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A5D" w:rsidRPr="009A76D8" w:rsidRDefault="002A1A5A" w:rsidP="00642A5D">
      <w:pPr>
        <w:pStyle w:val="Default"/>
      </w:pPr>
      <w:r w:rsidRPr="009A76D8">
        <w:rPr>
          <w:noProof/>
        </w:rPr>
        <w:drawing>
          <wp:anchor distT="0" distB="0" distL="114300" distR="114300" simplePos="0" relativeHeight="251658240" behindDoc="0" locked="0" layoutInCell="1" allowOverlap="1" wp14:anchorId="3078D4CA" wp14:editId="2688173C">
            <wp:simplePos x="0" y="0"/>
            <wp:positionH relativeFrom="column">
              <wp:posOffset>5290820</wp:posOffset>
            </wp:positionH>
            <wp:positionV relativeFrom="paragraph">
              <wp:posOffset>22860</wp:posOffset>
            </wp:positionV>
            <wp:extent cx="601666" cy="609600"/>
            <wp:effectExtent l="0" t="0" r="825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614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1DAF" w:rsidRPr="009A76D8" w:rsidRDefault="00071DAF" w:rsidP="00642A5D">
      <w:pPr>
        <w:pStyle w:val="Default"/>
      </w:pPr>
    </w:p>
    <w:p w:rsidR="00071DAF" w:rsidRPr="009A76D8" w:rsidRDefault="00071DAF" w:rsidP="00642A5D">
      <w:pPr>
        <w:pStyle w:val="Default"/>
      </w:pPr>
    </w:p>
    <w:p w:rsidR="000930F7" w:rsidRPr="009A76D8" w:rsidRDefault="000930F7" w:rsidP="00071DAF">
      <w:pPr>
        <w:pStyle w:val="Default"/>
        <w:jc w:val="center"/>
        <w:rPr>
          <w:b/>
          <w:bCs/>
          <w:sz w:val="28"/>
          <w:szCs w:val="28"/>
        </w:rPr>
      </w:pPr>
    </w:p>
    <w:p w:rsidR="00642A5D" w:rsidRPr="009A76D8" w:rsidRDefault="00642A5D" w:rsidP="00071DAF">
      <w:pPr>
        <w:pStyle w:val="Default"/>
        <w:jc w:val="center"/>
        <w:rPr>
          <w:sz w:val="28"/>
          <w:szCs w:val="28"/>
        </w:rPr>
      </w:pPr>
      <w:r w:rsidRPr="009A76D8">
        <w:rPr>
          <w:b/>
          <w:bCs/>
          <w:sz w:val="28"/>
          <w:szCs w:val="28"/>
        </w:rPr>
        <w:t>THÔNG BÁO CHÀO MUA CÔNG KHAI</w:t>
      </w:r>
    </w:p>
    <w:p w:rsidR="00642A5D" w:rsidRPr="009A76D8" w:rsidRDefault="00642A5D" w:rsidP="00071DAF">
      <w:pPr>
        <w:pStyle w:val="Default"/>
        <w:jc w:val="center"/>
        <w:rPr>
          <w:b/>
          <w:bCs/>
          <w:sz w:val="28"/>
          <w:szCs w:val="28"/>
        </w:rPr>
      </w:pPr>
      <w:r w:rsidRPr="009A76D8">
        <w:rPr>
          <w:b/>
          <w:bCs/>
          <w:sz w:val="28"/>
          <w:szCs w:val="28"/>
        </w:rPr>
        <w:t xml:space="preserve">CỔ PHIẾU </w:t>
      </w:r>
      <w:r w:rsidR="00936D75">
        <w:rPr>
          <w:b/>
          <w:bCs/>
          <w:sz w:val="28"/>
          <w:szCs w:val="28"/>
        </w:rPr>
        <w:t>CÔNG TY CỔ PHẦN KHỬ TRÙNG VIỆT NAM</w:t>
      </w:r>
      <w:r w:rsidR="00560BEC" w:rsidRPr="009A76D8">
        <w:rPr>
          <w:b/>
          <w:bCs/>
          <w:sz w:val="28"/>
          <w:szCs w:val="28"/>
        </w:rPr>
        <w:t xml:space="preserve"> </w:t>
      </w:r>
      <w:r w:rsidRPr="009A76D8">
        <w:rPr>
          <w:b/>
          <w:bCs/>
          <w:sz w:val="28"/>
          <w:szCs w:val="28"/>
        </w:rPr>
        <w:t>(“</w:t>
      </w:r>
      <w:r w:rsidR="00936D75">
        <w:rPr>
          <w:b/>
          <w:bCs/>
          <w:sz w:val="28"/>
          <w:szCs w:val="28"/>
        </w:rPr>
        <w:t>VFG</w:t>
      </w:r>
      <w:r w:rsidRPr="009A76D8">
        <w:rPr>
          <w:b/>
          <w:bCs/>
          <w:sz w:val="28"/>
          <w:szCs w:val="28"/>
        </w:rPr>
        <w:t>”)</w:t>
      </w:r>
    </w:p>
    <w:p w:rsidR="00071DAF" w:rsidRPr="009A76D8" w:rsidRDefault="00071DAF" w:rsidP="00071DAF">
      <w:pPr>
        <w:pStyle w:val="Default"/>
        <w:jc w:val="center"/>
        <w:rPr>
          <w:sz w:val="28"/>
          <w:szCs w:val="28"/>
        </w:rPr>
      </w:pPr>
    </w:p>
    <w:p w:rsidR="00642A5D" w:rsidRPr="00500577" w:rsidRDefault="00642A5D" w:rsidP="00071DAF">
      <w:pPr>
        <w:pStyle w:val="Default"/>
        <w:spacing w:before="120" w:line="288" w:lineRule="auto"/>
        <w:jc w:val="both"/>
        <w:rPr>
          <w:sz w:val="20"/>
          <w:szCs w:val="20"/>
        </w:rPr>
      </w:pPr>
      <w:r w:rsidRPr="009A76D8">
        <w:rPr>
          <w:b/>
          <w:bCs/>
          <w:sz w:val="20"/>
          <w:szCs w:val="20"/>
        </w:rPr>
        <w:t xml:space="preserve">1. </w:t>
      </w:r>
      <w:r w:rsidRPr="00500577">
        <w:rPr>
          <w:b/>
          <w:bCs/>
          <w:sz w:val="20"/>
          <w:szCs w:val="20"/>
        </w:rPr>
        <w:t xml:space="preserve">Tổ chức chào mua: </w:t>
      </w:r>
      <w:r w:rsidR="00D67274">
        <w:rPr>
          <w:b/>
          <w:sz w:val="20"/>
          <w:szCs w:val="20"/>
        </w:rPr>
        <w:t xml:space="preserve">CÔNG TY CỔ PHẦN TẬP ĐOÀN PAN </w:t>
      </w:r>
      <w:r w:rsidR="00500577" w:rsidRPr="00500577">
        <w:rPr>
          <w:b/>
          <w:sz w:val="20"/>
          <w:szCs w:val="20"/>
        </w:rPr>
        <w:t>(</w:t>
      </w:r>
      <w:r w:rsidR="00D67274">
        <w:rPr>
          <w:b/>
          <w:sz w:val="20"/>
          <w:szCs w:val="20"/>
        </w:rPr>
        <w:t>PAN GROUP</w:t>
      </w:r>
      <w:r w:rsidR="00500577" w:rsidRPr="00500577">
        <w:rPr>
          <w:b/>
          <w:sz w:val="20"/>
          <w:szCs w:val="20"/>
        </w:rPr>
        <w:t>)</w:t>
      </w:r>
    </w:p>
    <w:p w:rsidR="00642A5D" w:rsidRPr="00500577" w:rsidRDefault="00642A5D" w:rsidP="00071DAF">
      <w:pPr>
        <w:pStyle w:val="Default"/>
        <w:numPr>
          <w:ilvl w:val="0"/>
          <w:numId w:val="2"/>
        </w:numPr>
        <w:spacing w:before="120" w:line="288" w:lineRule="auto"/>
        <w:ind w:left="284" w:hanging="284"/>
        <w:jc w:val="both"/>
        <w:rPr>
          <w:sz w:val="20"/>
          <w:szCs w:val="20"/>
        </w:rPr>
      </w:pPr>
      <w:r w:rsidRPr="00500577">
        <w:rPr>
          <w:sz w:val="20"/>
          <w:szCs w:val="20"/>
        </w:rPr>
        <w:t>Tên giao dịch</w:t>
      </w:r>
      <w:r w:rsidR="00071DAF" w:rsidRPr="00500577">
        <w:rPr>
          <w:sz w:val="20"/>
          <w:szCs w:val="20"/>
        </w:rPr>
        <w:t>:</w:t>
      </w:r>
      <w:r w:rsidRPr="00500577">
        <w:rPr>
          <w:sz w:val="20"/>
          <w:szCs w:val="20"/>
        </w:rPr>
        <w:t xml:space="preserve"> </w:t>
      </w:r>
      <w:r w:rsidR="00A61286">
        <w:rPr>
          <w:sz w:val="20"/>
          <w:szCs w:val="20"/>
        </w:rPr>
        <w:t>PAN GROUP</w:t>
      </w:r>
      <w:r w:rsidR="00A61286" w:rsidRPr="00500577">
        <w:rPr>
          <w:sz w:val="20"/>
          <w:szCs w:val="20"/>
        </w:rPr>
        <w:t xml:space="preserve"> JOINT STOCK COMPANY </w:t>
      </w:r>
    </w:p>
    <w:p w:rsidR="00642A5D" w:rsidRPr="00500577" w:rsidRDefault="00642A5D" w:rsidP="00071DAF">
      <w:pPr>
        <w:pStyle w:val="Default"/>
        <w:numPr>
          <w:ilvl w:val="0"/>
          <w:numId w:val="2"/>
        </w:numPr>
        <w:spacing w:before="120" w:line="288" w:lineRule="auto"/>
        <w:ind w:left="284" w:hanging="284"/>
        <w:jc w:val="both"/>
        <w:rPr>
          <w:sz w:val="20"/>
          <w:szCs w:val="20"/>
        </w:rPr>
      </w:pPr>
      <w:r w:rsidRPr="00500577">
        <w:rPr>
          <w:sz w:val="20"/>
          <w:szCs w:val="20"/>
        </w:rPr>
        <w:t>Địa chỉ trụ sở chính</w:t>
      </w:r>
      <w:r w:rsidR="00071DAF" w:rsidRPr="00500577">
        <w:rPr>
          <w:sz w:val="20"/>
          <w:szCs w:val="20"/>
        </w:rPr>
        <w:t>:</w:t>
      </w:r>
      <w:r w:rsidRPr="00500577">
        <w:rPr>
          <w:sz w:val="20"/>
          <w:szCs w:val="20"/>
        </w:rPr>
        <w:t xml:space="preserve"> </w:t>
      </w:r>
      <w:r w:rsidR="00D67274">
        <w:rPr>
          <w:sz w:val="20"/>
          <w:szCs w:val="20"/>
        </w:rPr>
        <w:t>Lô A1-9, Đường V</w:t>
      </w:r>
      <w:r w:rsidR="00D22F88">
        <w:rPr>
          <w:sz w:val="20"/>
          <w:szCs w:val="20"/>
        </w:rPr>
        <w:t>L3</w:t>
      </w:r>
      <w:r w:rsidR="00D67274">
        <w:rPr>
          <w:sz w:val="20"/>
          <w:szCs w:val="20"/>
        </w:rPr>
        <w:t>, Khu Công nghiệp Vĩnh Lộc</w:t>
      </w:r>
      <w:r w:rsidR="00D22F88">
        <w:rPr>
          <w:sz w:val="20"/>
          <w:szCs w:val="20"/>
        </w:rPr>
        <w:t xml:space="preserve"> 2</w:t>
      </w:r>
      <w:r w:rsidR="00D67274">
        <w:rPr>
          <w:sz w:val="20"/>
          <w:szCs w:val="20"/>
        </w:rPr>
        <w:t xml:space="preserve">, </w:t>
      </w:r>
      <w:r w:rsidR="00D22F88">
        <w:rPr>
          <w:sz w:val="20"/>
          <w:szCs w:val="20"/>
        </w:rPr>
        <w:t>Xã Long Hiệp, H</w:t>
      </w:r>
      <w:r w:rsidR="00D67274">
        <w:rPr>
          <w:sz w:val="20"/>
          <w:szCs w:val="20"/>
        </w:rPr>
        <w:t xml:space="preserve">uyện Bến Lức, </w:t>
      </w:r>
      <w:r w:rsidR="00D22F88">
        <w:rPr>
          <w:sz w:val="20"/>
          <w:szCs w:val="20"/>
        </w:rPr>
        <w:t>T</w:t>
      </w:r>
      <w:r w:rsidR="00D67274">
        <w:rPr>
          <w:sz w:val="20"/>
          <w:szCs w:val="20"/>
        </w:rPr>
        <w:t>ỉnh Long An</w:t>
      </w:r>
      <w:r w:rsidR="00D55910">
        <w:rPr>
          <w:sz w:val="20"/>
          <w:szCs w:val="20"/>
        </w:rPr>
        <w:t>.</w:t>
      </w:r>
      <w:r w:rsidR="00D67274">
        <w:rPr>
          <w:sz w:val="20"/>
          <w:szCs w:val="20"/>
        </w:rPr>
        <w:t xml:space="preserve"> </w:t>
      </w:r>
    </w:p>
    <w:p w:rsidR="00642A5D" w:rsidRPr="00500577" w:rsidRDefault="00642A5D" w:rsidP="00071DAF">
      <w:pPr>
        <w:pStyle w:val="Default"/>
        <w:numPr>
          <w:ilvl w:val="0"/>
          <w:numId w:val="2"/>
        </w:numPr>
        <w:spacing w:before="120" w:line="288" w:lineRule="auto"/>
        <w:ind w:left="284" w:hanging="284"/>
        <w:jc w:val="both"/>
        <w:rPr>
          <w:sz w:val="20"/>
          <w:szCs w:val="20"/>
        </w:rPr>
      </w:pPr>
      <w:bookmarkStart w:id="0" w:name="_GoBack"/>
      <w:r w:rsidRPr="00500577">
        <w:rPr>
          <w:sz w:val="20"/>
          <w:szCs w:val="20"/>
        </w:rPr>
        <w:t>Điện thoại</w:t>
      </w:r>
      <w:r w:rsidR="00071DAF" w:rsidRPr="00500577">
        <w:rPr>
          <w:sz w:val="20"/>
          <w:szCs w:val="20"/>
        </w:rPr>
        <w:t>:</w:t>
      </w:r>
      <w:r w:rsidR="005C106B" w:rsidRPr="00500577">
        <w:rPr>
          <w:sz w:val="20"/>
          <w:szCs w:val="20"/>
        </w:rPr>
        <w:t xml:space="preserve"> </w:t>
      </w:r>
      <w:r w:rsidR="00D67274" w:rsidRPr="00B05433">
        <w:rPr>
          <w:sz w:val="21"/>
          <w:szCs w:val="21"/>
        </w:rPr>
        <w:t>(0272) 3630218</w:t>
      </w:r>
      <w:r w:rsidR="00500577" w:rsidRPr="00500577">
        <w:rPr>
          <w:sz w:val="20"/>
          <w:szCs w:val="20"/>
        </w:rPr>
        <w:tab/>
      </w:r>
      <w:r w:rsidR="00500577" w:rsidRPr="00500577">
        <w:rPr>
          <w:sz w:val="20"/>
          <w:szCs w:val="20"/>
        </w:rPr>
        <w:tab/>
      </w:r>
      <w:r w:rsidR="00EA1CFF">
        <w:rPr>
          <w:sz w:val="20"/>
          <w:szCs w:val="20"/>
        </w:rPr>
        <w:tab/>
      </w:r>
      <w:r w:rsidR="00071DAF" w:rsidRPr="00500577">
        <w:rPr>
          <w:sz w:val="20"/>
          <w:szCs w:val="20"/>
        </w:rPr>
        <w:t xml:space="preserve">Fax: </w:t>
      </w:r>
      <w:r w:rsidR="00D67274" w:rsidRPr="00B05433">
        <w:rPr>
          <w:sz w:val="21"/>
          <w:szCs w:val="21"/>
        </w:rPr>
        <w:t>(0272) 3630217</w:t>
      </w:r>
    </w:p>
    <w:bookmarkEnd w:id="0"/>
    <w:p w:rsidR="00642A5D" w:rsidRPr="00500577" w:rsidRDefault="00642A5D" w:rsidP="00071DAF">
      <w:pPr>
        <w:pStyle w:val="Default"/>
        <w:numPr>
          <w:ilvl w:val="0"/>
          <w:numId w:val="2"/>
        </w:numPr>
        <w:spacing w:before="120" w:line="288" w:lineRule="auto"/>
        <w:ind w:left="284" w:hanging="284"/>
        <w:jc w:val="both"/>
        <w:rPr>
          <w:sz w:val="20"/>
          <w:szCs w:val="20"/>
        </w:rPr>
      </w:pPr>
      <w:r w:rsidRPr="00500577">
        <w:rPr>
          <w:sz w:val="20"/>
          <w:szCs w:val="20"/>
        </w:rPr>
        <w:t>Mã cổ phiếu giao dịch</w:t>
      </w:r>
      <w:r w:rsidR="00071DAF" w:rsidRPr="00500577">
        <w:rPr>
          <w:sz w:val="20"/>
          <w:szCs w:val="20"/>
        </w:rPr>
        <w:t>:</w:t>
      </w:r>
      <w:r w:rsidRPr="00500577">
        <w:rPr>
          <w:sz w:val="20"/>
          <w:szCs w:val="20"/>
        </w:rPr>
        <w:t xml:space="preserve"> </w:t>
      </w:r>
      <w:r w:rsidR="00C344FD">
        <w:rPr>
          <w:sz w:val="20"/>
          <w:szCs w:val="20"/>
        </w:rPr>
        <w:t>PAN</w:t>
      </w:r>
    </w:p>
    <w:p w:rsidR="00D67274" w:rsidRDefault="00071DAF" w:rsidP="00071DAF">
      <w:pPr>
        <w:pStyle w:val="Default"/>
        <w:numPr>
          <w:ilvl w:val="0"/>
          <w:numId w:val="2"/>
        </w:numPr>
        <w:spacing w:before="120" w:line="288" w:lineRule="auto"/>
        <w:ind w:left="284" w:hanging="284"/>
        <w:jc w:val="both"/>
        <w:rPr>
          <w:sz w:val="20"/>
          <w:szCs w:val="20"/>
        </w:rPr>
      </w:pPr>
      <w:r w:rsidRPr="00D67274">
        <w:rPr>
          <w:sz w:val="20"/>
          <w:szCs w:val="20"/>
        </w:rPr>
        <w:t xml:space="preserve">Giấy Chứng nhận ĐKDN số: </w:t>
      </w:r>
      <w:r w:rsidR="00D67274" w:rsidRPr="00240366">
        <w:rPr>
          <w:sz w:val="21"/>
          <w:szCs w:val="21"/>
        </w:rPr>
        <w:t>số 0301472704 do Sở Kế hoạch và đầu tư thành phố Hồ Chí Minh cấp lần đầu ngày 31/08/2005, thay đổi lần thứ 17 ngày 23/10/2018 tại Sở Kế hoạch và Đầu tư tỉnh Long An</w:t>
      </w:r>
      <w:r w:rsidR="00D67274" w:rsidRPr="00D67274">
        <w:rPr>
          <w:sz w:val="20"/>
          <w:szCs w:val="20"/>
        </w:rPr>
        <w:t xml:space="preserve"> </w:t>
      </w:r>
    </w:p>
    <w:p w:rsidR="000D2716" w:rsidRPr="00EA1CFF" w:rsidRDefault="00642A5D" w:rsidP="00EA1CFF">
      <w:pPr>
        <w:pStyle w:val="Default"/>
        <w:numPr>
          <w:ilvl w:val="0"/>
          <w:numId w:val="2"/>
        </w:numPr>
        <w:spacing w:before="120" w:line="288" w:lineRule="auto"/>
        <w:ind w:left="284" w:hanging="284"/>
        <w:jc w:val="both"/>
        <w:rPr>
          <w:sz w:val="20"/>
          <w:szCs w:val="20"/>
        </w:rPr>
      </w:pPr>
      <w:r w:rsidRPr="00EA1CFF">
        <w:rPr>
          <w:sz w:val="20"/>
          <w:szCs w:val="20"/>
        </w:rPr>
        <w:t xml:space="preserve">Ngành nghề </w:t>
      </w:r>
      <w:r w:rsidR="000D2716" w:rsidRPr="00EA1CFF">
        <w:rPr>
          <w:sz w:val="20"/>
          <w:szCs w:val="20"/>
        </w:rPr>
        <w:t xml:space="preserve">kinh doanh chính: </w:t>
      </w:r>
      <w:r w:rsidR="000D2716" w:rsidRPr="00AA1328">
        <w:rPr>
          <w:rFonts w:eastAsia="Times New Roman"/>
          <w:i/>
          <w:color w:val="auto"/>
          <w:sz w:val="20"/>
          <w:szCs w:val="20"/>
        </w:rPr>
        <w:t>Hoạt động hỗ trợ dịch vụ tài chính (chưa được phân vào đâu), chi tiết: Tư vấn đầu tư (Không bao gồm tư vấn pháp luật, tài chính, thuế, kiểm toán, kế toán, chứng khoán);</w:t>
      </w:r>
      <w:r w:rsidR="00AA1328">
        <w:rPr>
          <w:rFonts w:eastAsia="Times New Roman"/>
          <w:i/>
          <w:color w:val="auto"/>
          <w:sz w:val="20"/>
          <w:szCs w:val="20"/>
        </w:rPr>
        <w:t xml:space="preserve"> </w:t>
      </w:r>
      <w:r w:rsidR="000D2716" w:rsidRPr="00AA1328">
        <w:rPr>
          <w:i/>
          <w:sz w:val="20"/>
          <w:szCs w:val="20"/>
        </w:rPr>
        <w:t>Sản phẩm/dịch vụ chính: Đầu tư vào lĩnh vực lương thực, thực phẩm, tiêu dùng</w:t>
      </w:r>
      <w:r w:rsidR="00286688" w:rsidRPr="00EA1CFF">
        <w:rPr>
          <w:sz w:val="20"/>
          <w:szCs w:val="20"/>
        </w:rPr>
        <w:t>.</w:t>
      </w:r>
    </w:p>
    <w:p w:rsidR="00642A5D" w:rsidRPr="009A76D8" w:rsidRDefault="00642A5D" w:rsidP="00071DAF">
      <w:pPr>
        <w:pStyle w:val="Default"/>
        <w:spacing w:before="120" w:line="288" w:lineRule="auto"/>
        <w:jc w:val="both"/>
        <w:rPr>
          <w:sz w:val="20"/>
          <w:szCs w:val="20"/>
        </w:rPr>
      </w:pPr>
      <w:r w:rsidRPr="009A76D8">
        <w:rPr>
          <w:b/>
          <w:bCs/>
          <w:sz w:val="20"/>
          <w:szCs w:val="20"/>
        </w:rPr>
        <w:t xml:space="preserve">2. Thông tin về đợt chào mua công khai: </w:t>
      </w:r>
    </w:p>
    <w:p w:rsidR="00642A5D" w:rsidRPr="009A76D8" w:rsidRDefault="00642A5D" w:rsidP="00024252">
      <w:pPr>
        <w:pStyle w:val="Default"/>
        <w:numPr>
          <w:ilvl w:val="0"/>
          <w:numId w:val="2"/>
        </w:numPr>
        <w:spacing w:before="120" w:line="288" w:lineRule="auto"/>
        <w:ind w:left="284" w:hanging="284"/>
        <w:jc w:val="both"/>
        <w:rPr>
          <w:sz w:val="20"/>
          <w:szCs w:val="20"/>
        </w:rPr>
      </w:pPr>
      <w:r w:rsidRPr="009A76D8">
        <w:rPr>
          <w:sz w:val="20"/>
          <w:szCs w:val="20"/>
        </w:rPr>
        <w:t xml:space="preserve">Tên cổ phiếu được chào mua: </w:t>
      </w:r>
      <w:r w:rsidR="00936D75">
        <w:rPr>
          <w:sz w:val="20"/>
          <w:szCs w:val="20"/>
        </w:rPr>
        <w:t>Công ty Cổ phần Khử trùng Việt Nam</w:t>
      </w:r>
      <w:r w:rsidRPr="009A76D8">
        <w:rPr>
          <w:sz w:val="20"/>
          <w:szCs w:val="20"/>
        </w:rPr>
        <w:t xml:space="preserve"> </w:t>
      </w:r>
    </w:p>
    <w:p w:rsidR="00642A5D" w:rsidRPr="009A76D8" w:rsidRDefault="00642A5D" w:rsidP="00024252">
      <w:pPr>
        <w:pStyle w:val="Default"/>
        <w:numPr>
          <w:ilvl w:val="0"/>
          <w:numId w:val="2"/>
        </w:numPr>
        <w:spacing w:before="120" w:line="288" w:lineRule="auto"/>
        <w:ind w:left="284" w:hanging="284"/>
        <w:jc w:val="both"/>
        <w:rPr>
          <w:sz w:val="20"/>
          <w:szCs w:val="20"/>
        </w:rPr>
      </w:pPr>
      <w:r w:rsidRPr="009A76D8">
        <w:rPr>
          <w:sz w:val="20"/>
          <w:szCs w:val="20"/>
        </w:rPr>
        <w:t xml:space="preserve">Mã cổ phiếu: </w:t>
      </w:r>
      <w:r w:rsidR="00936D75">
        <w:rPr>
          <w:sz w:val="20"/>
          <w:szCs w:val="20"/>
        </w:rPr>
        <w:t>VFG</w:t>
      </w:r>
    </w:p>
    <w:p w:rsidR="00642A5D" w:rsidRPr="009A76D8" w:rsidRDefault="00642A5D" w:rsidP="00024252">
      <w:pPr>
        <w:pStyle w:val="Default"/>
        <w:numPr>
          <w:ilvl w:val="0"/>
          <w:numId w:val="2"/>
        </w:numPr>
        <w:spacing w:before="120" w:line="288" w:lineRule="auto"/>
        <w:ind w:left="284" w:hanging="284"/>
        <w:jc w:val="both"/>
        <w:rPr>
          <w:sz w:val="20"/>
          <w:szCs w:val="20"/>
        </w:rPr>
      </w:pPr>
      <w:r w:rsidRPr="009A76D8">
        <w:rPr>
          <w:sz w:val="20"/>
          <w:szCs w:val="20"/>
        </w:rPr>
        <w:t>Mệnh giá: 10.000 đồ</w:t>
      </w:r>
      <w:r w:rsidR="00AA1328">
        <w:rPr>
          <w:sz w:val="20"/>
          <w:szCs w:val="20"/>
        </w:rPr>
        <w:t>ng</w:t>
      </w:r>
    </w:p>
    <w:p w:rsidR="00642A5D" w:rsidRPr="009A76D8" w:rsidRDefault="00642A5D" w:rsidP="00024252">
      <w:pPr>
        <w:pStyle w:val="Default"/>
        <w:numPr>
          <w:ilvl w:val="0"/>
          <w:numId w:val="2"/>
        </w:numPr>
        <w:spacing w:before="120" w:line="288" w:lineRule="auto"/>
        <w:ind w:left="284" w:hanging="284"/>
        <w:jc w:val="both"/>
        <w:rPr>
          <w:sz w:val="20"/>
          <w:szCs w:val="20"/>
        </w:rPr>
      </w:pPr>
      <w:r w:rsidRPr="009A76D8">
        <w:rPr>
          <w:sz w:val="20"/>
          <w:szCs w:val="20"/>
        </w:rPr>
        <w:t>Loại cổ phiếu đăng ký chào mua: Cổ phiếu phổ thông không bị giới hạn chuyển nhượng hoặc không có bất kỳ giới hạ</w:t>
      </w:r>
      <w:r w:rsidR="001C346A" w:rsidRPr="009A76D8">
        <w:rPr>
          <w:sz w:val="20"/>
          <w:szCs w:val="20"/>
        </w:rPr>
        <w:t>n nào khác.</w:t>
      </w:r>
    </w:p>
    <w:p w:rsidR="00642A5D" w:rsidRPr="009A76D8" w:rsidRDefault="00642A5D" w:rsidP="00024252">
      <w:pPr>
        <w:pStyle w:val="Default"/>
        <w:numPr>
          <w:ilvl w:val="0"/>
          <w:numId w:val="2"/>
        </w:numPr>
        <w:spacing w:before="120" w:line="288" w:lineRule="auto"/>
        <w:ind w:left="284" w:hanging="284"/>
        <w:jc w:val="both"/>
        <w:rPr>
          <w:sz w:val="20"/>
          <w:szCs w:val="20"/>
        </w:rPr>
      </w:pPr>
      <w:r w:rsidRPr="009A76D8">
        <w:rPr>
          <w:sz w:val="20"/>
          <w:szCs w:val="20"/>
        </w:rPr>
        <w:t xml:space="preserve">Số lượng cổ phiếu thực hiện chào mua </w:t>
      </w:r>
      <w:r w:rsidR="00936D75" w:rsidRPr="00016820">
        <w:rPr>
          <w:sz w:val="21"/>
          <w:szCs w:val="21"/>
        </w:rPr>
        <w:t xml:space="preserve">9.798.850 </w:t>
      </w:r>
      <w:r w:rsidR="00ED1B44" w:rsidRPr="0058678B">
        <w:rPr>
          <w:i/>
          <w:sz w:val="20"/>
          <w:szCs w:val="20"/>
        </w:rPr>
        <w:t>(</w:t>
      </w:r>
      <w:r w:rsidR="00936D75" w:rsidRPr="0058678B">
        <w:rPr>
          <w:i/>
          <w:sz w:val="20"/>
          <w:szCs w:val="20"/>
        </w:rPr>
        <w:t>Chín triệu bảy trăm chín mươi tám n</w:t>
      </w:r>
      <w:r w:rsidR="003F0674">
        <w:rPr>
          <w:i/>
          <w:sz w:val="20"/>
          <w:szCs w:val="20"/>
        </w:rPr>
        <w:t>ghìn</w:t>
      </w:r>
      <w:r w:rsidR="00936D75" w:rsidRPr="0058678B">
        <w:rPr>
          <w:i/>
          <w:sz w:val="20"/>
          <w:szCs w:val="20"/>
        </w:rPr>
        <w:t xml:space="preserve"> tám trăm năm mươi</w:t>
      </w:r>
      <w:r w:rsidR="00071DAF" w:rsidRPr="0058678B">
        <w:rPr>
          <w:i/>
          <w:sz w:val="20"/>
          <w:szCs w:val="20"/>
        </w:rPr>
        <w:t xml:space="preserve">) </w:t>
      </w:r>
      <w:r w:rsidR="00071DAF" w:rsidRPr="009A76D8">
        <w:rPr>
          <w:sz w:val="20"/>
          <w:szCs w:val="20"/>
        </w:rPr>
        <w:t xml:space="preserve">cổ phiếu, tương ứng với </w:t>
      </w:r>
      <w:r w:rsidR="00FA543F">
        <w:rPr>
          <w:sz w:val="20"/>
          <w:szCs w:val="20"/>
        </w:rPr>
        <w:t>31</w:t>
      </w:r>
      <w:r w:rsidR="00071DAF" w:rsidRPr="00FA543F">
        <w:rPr>
          <w:sz w:val="20"/>
          <w:szCs w:val="20"/>
        </w:rPr>
        <w:t xml:space="preserve">% </w:t>
      </w:r>
      <w:r w:rsidR="00071DAF" w:rsidRPr="009A76D8">
        <w:rPr>
          <w:sz w:val="20"/>
          <w:szCs w:val="20"/>
        </w:rPr>
        <w:t xml:space="preserve">tổng số cổ phiếu đang lưu hành của cổ phiếu </w:t>
      </w:r>
      <w:r w:rsidR="00936D75">
        <w:rPr>
          <w:sz w:val="20"/>
          <w:szCs w:val="20"/>
        </w:rPr>
        <w:t>VFG</w:t>
      </w:r>
      <w:r w:rsidR="00071DAF" w:rsidRPr="009A76D8">
        <w:rPr>
          <w:sz w:val="20"/>
          <w:szCs w:val="20"/>
        </w:rPr>
        <w:t>.</w:t>
      </w:r>
      <w:r w:rsidRPr="009A76D8">
        <w:rPr>
          <w:sz w:val="20"/>
          <w:szCs w:val="20"/>
        </w:rPr>
        <w:t xml:space="preserve"> </w:t>
      </w:r>
    </w:p>
    <w:p w:rsidR="00071DAF" w:rsidRPr="009A76D8" w:rsidRDefault="00071DAF" w:rsidP="00024252">
      <w:pPr>
        <w:pStyle w:val="Default"/>
        <w:numPr>
          <w:ilvl w:val="0"/>
          <w:numId w:val="2"/>
        </w:numPr>
        <w:spacing w:before="120" w:line="288" w:lineRule="auto"/>
        <w:ind w:left="284" w:hanging="284"/>
        <w:jc w:val="both"/>
        <w:rPr>
          <w:sz w:val="20"/>
          <w:szCs w:val="20"/>
        </w:rPr>
      </w:pPr>
      <w:r w:rsidRPr="009A76D8">
        <w:rPr>
          <w:sz w:val="20"/>
          <w:szCs w:val="20"/>
        </w:rPr>
        <w:t xml:space="preserve">Số lượng cổ phiếu dự kiến sở hữu sau khi thực hiện chào mua: </w:t>
      </w:r>
      <w:r w:rsidR="00E027F4">
        <w:rPr>
          <w:sz w:val="20"/>
        </w:rPr>
        <w:t xml:space="preserve">16.121.850 </w:t>
      </w:r>
      <w:r w:rsidR="007E6EAC" w:rsidRPr="009A76D8">
        <w:rPr>
          <w:sz w:val="20"/>
          <w:szCs w:val="20"/>
        </w:rPr>
        <w:t xml:space="preserve">cổ phiếu, tương ứng với </w:t>
      </w:r>
      <w:r w:rsidR="004A7399">
        <w:rPr>
          <w:sz w:val="20"/>
          <w:szCs w:val="20"/>
        </w:rPr>
        <w:t>51%</w:t>
      </w:r>
      <w:r w:rsidR="007E6EAC" w:rsidRPr="009A76D8">
        <w:rPr>
          <w:sz w:val="20"/>
          <w:szCs w:val="20"/>
        </w:rPr>
        <w:t xml:space="preserve"> tổng số cổ phiếu đang lưu hành của cổ phiếu </w:t>
      </w:r>
      <w:r w:rsidR="00936D75">
        <w:rPr>
          <w:sz w:val="20"/>
          <w:szCs w:val="20"/>
        </w:rPr>
        <w:t>VFG</w:t>
      </w:r>
      <w:r w:rsidRPr="009A76D8">
        <w:rPr>
          <w:sz w:val="20"/>
          <w:szCs w:val="20"/>
        </w:rPr>
        <w:t>.</w:t>
      </w:r>
    </w:p>
    <w:p w:rsidR="00642A5D" w:rsidRPr="009A76D8" w:rsidRDefault="00642A5D" w:rsidP="00024252">
      <w:pPr>
        <w:pStyle w:val="Default"/>
        <w:numPr>
          <w:ilvl w:val="0"/>
          <w:numId w:val="2"/>
        </w:numPr>
        <w:spacing w:before="120" w:line="288" w:lineRule="auto"/>
        <w:ind w:left="284" w:hanging="284"/>
        <w:jc w:val="both"/>
        <w:rPr>
          <w:sz w:val="20"/>
          <w:szCs w:val="20"/>
        </w:rPr>
      </w:pPr>
      <w:r w:rsidRPr="009A76D8">
        <w:rPr>
          <w:sz w:val="20"/>
          <w:szCs w:val="20"/>
        </w:rPr>
        <w:t xml:space="preserve">Giá chào mua: </w:t>
      </w:r>
      <w:r w:rsidR="001C0B7A">
        <w:rPr>
          <w:sz w:val="20"/>
          <w:szCs w:val="20"/>
        </w:rPr>
        <w:t>38.500</w:t>
      </w:r>
      <w:r w:rsidR="005C106B">
        <w:rPr>
          <w:sz w:val="20"/>
          <w:szCs w:val="20"/>
        </w:rPr>
        <w:t xml:space="preserve"> </w:t>
      </w:r>
      <w:r w:rsidR="00071DAF" w:rsidRPr="009A76D8">
        <w:rPr>
          <w:sz w:val="20"/>
          <w:szCs w:val="20"/>
        </w:rPr>
        <w:t>đồng/cổ phiếu</w:t>
      </w:r>
    </w:p>
    <w:p w:rsidR="00642A5D" w:rsidRPr="009A76D8" w:rsidRDefault="00642A5D" w:rsidP="00024252">
      <w:pPr>
        <w:pStyle w:val="Default"/>
        <w:numPr>
          <w:ilvl w:val="0"/>
          <w:numId w:val="2"/>
        </w:numPr>
        <w:spacing w:before="120" w:line="288" w:lineRule="auto"/>
        <w:ind w:left="284" w:hanging="284"/>
        <w:jc w:val="both"/>
        <w:rPr>
          <w:sz w:val="20"/>
          <w:szCs w:val="20"/>
        </w:rPr>
      </w:pPr>
      <w:r w:rsidRPr="009A76D8">
        <w:rPr>
          <w:sz w:val="20"/>
          <w:szCs w:val="20"/>
        </w:rPr>
        <w:t xml:space="preserve">Nguồn vốn thực hiện đợt chào mua: </w:t>
      </w:r>
      <w:r w:rsidR="00071DAF" w:rsidRPr="009A76D8">
        <w:rPr>
          <w:sz w:val="20"/>
          <w:szCs w:val="20"/>
        </w:rPr>
        <w:t xml:space="preserve">sử dụng nguồn vốn tự có </w:t>
      </w:r>
      <w:r w:rsidR="001C346A" w:rsidRPr="009A76D8">
        <w:rPr>
          <w:sz w:val="20"/>
          <w:szCs w:val="20"/>
        </w:rPr>
        <w:t xml:space="preserve">và các nguồn vốn hợp pháp khác </w:t>
      </w:r>
      <w:r w:rsidR="00071DAF" w:rsidRPr="009A76D8">
        <w:rPr>
          <w:sz w:val="20"/>
          <w:szCs w:val="20"/>
        </w:rPr>
        <w:t>của Công ty</w:t>
      </w:r>
      <w:r w:rsidR="001C346A" w:rsidRPr="009A76D8">
        <w:rPr>
          <w:sz w:val="20"/>
          <w:szCs w:val="20"/>
        </w:rPr>
        <w:t>.</w:t>
      </w:r>
    </w:p>
    <w:p w:rsidR="00642A5D" w:rsidRPr="009A76D8" w:rsidRDefault="00642A5D" w:rsidP="00024252">
      <w:pPr>
        <w:pStyle w:val="Default"/>
        <w:numPr>
          <w:ilvl w:val="0"/>
          <w:numId w:val="2"/>
        </w:numPr>
        <w:spacing w:before="120" w:line="288" w:lineRule="auto"/>
        <w:ind w:left="284" w:hanging="284"/>
        <w:jc w:val="both"/>
        <w:rPr>
          <w:sz w:val="20"/>
          <w:szCs w:val="20"/>
        </w:rPr>
      </w:pPr>
      <w:r w:rsidRPr="009A76D8">
        <w:rPr>
          <w:sz w:val="20"/>
          <w:szCs w:val="20"/>
        </w:rPr>
        <w:t xml:space="preserve">Thời </w:t>
      </w:r>
      <w:r w:rsidR="009A5EA5" w:rsidRPr="009A76D8">
        <w:rPr>
          <w:sz w:val="20"/>
          <w:szCs w:val="20"/>
        </w:rPr>
        <w:t>hạn</w:t>
      </w:r>
      <w:r w:rsidR="008823A4" w:rsidRPr="009A76D8">
        <w:rPr>
          <w:sz w:val="20"/>
          <w:szCs w:val="20"/>
        </w:rPr>
        <w:t xml:space="preserve"> nhận hồ sơ đăng ký bán của Nhà đầu</w:t>
      </w:r>
      <w:r w:rsidR="00D64C93" w:rsidRPr="009A76D8">
        <w:rPr>
          <w:sz w:val="20"/>
          <w:szCs w:val="20"/>
        </w:rPr>
        <w:t xml:space="preserve"> </w:t>
      </w:r>
      <w:r w:rsidR="008823A4" w:rsidRPr="009A76D8">
        <w:rPr>
          <w:sz w:val="20"/>
          <w:szCs w:val="20"/>
        </w:rPr>
        <w:t>tư</w:t>
      </w:r>
      <w:r w:rsidRPr="009A76D8">
        <w:rPr>
          <w:sz w:val="20"/>
          <w:szCs w:val="20"/>
        </w:rPr>
        <w:t xml:space="preserve">: </w:t>
      </w:r>
      <w:r w:rsidR="001C429D" w:rsidRPr="009A76D8">
        <w:rPr>
          <w:sz w:val="20"/>
          <w:szCs w:val="20"/>
        </w:rPr>
        <w:t>từ ngày</w:t>
      </w:r>
      <w:r w:rsidR="00801050" w:rsidRPr="009A76D8">
        <w:rPr>
          <w:sz w:val="20"/>
          <w:szCs w:val="20"/>
        </w:rPr>
        <w:t xml:space="preserve"> </w:t>
      </w:r>
      <w:r w:rsidR="00BD2000">
        <w:rPr>
          <w:sz w:val="20"/>
          <w:szCs w:val="20"/>
        </w:rPr>
        <w:t>03/12/2018</w:t>
      </w:r>
      <w:r w:rsidR="00975EBF">
        <w:rPr>
          <w:sz w:val="20"/>
          <w:szCs w:val="20"/>
        </w:rPr>
        <w:t xml:space="preserve"> </w:t>
      </w:r>
      <w:r w:rsidR="001C429D" w:rsidRPr="009A76D8">
        <w:rPr>
          <w:sz w:val="20"/>
          <w:szCs w:val="20"/>
        </w:rPr>
        <w:t xml:space="preserve">đến ngày </w:t>
      </w:r>
      <w:r w:rsidR="00BD2000" w:rsidRPr="00BD2000">
        <w:rPr>
          <w:sz w:val="20"/>
          <w:szCs w:val="20"/>
        </w:rPr>
        <w:t>03/01/2019</w:t>
      </w:r>
      <w:r w:rsidR="00D70C0A">
        <w:rPr>
          <w:sz w:val="20"/>
          <w:szCs w:val="20"/>
        </w:rPr>
        <w:t xml:space="preserve">  </w:t>
      </w:r>
    </w:p>
    <w:p w:rsidR="00642A5D" w:rsidRPr="009A76D8" w:rsidRDefault="00642A5D" w:rsidP="00024252">
      <w:pPr>
        <w:pStyle w:val="Default"/>
        <w:numPr>
          <w:ilvl w:val="0"/>
          <w:numId w:val="2"/>
        </w:numPr>
        <w:spacing w:before="120" w:line="288" w:lineRule="auto"/>
        <w:ind w:left="284" w:hanging="284"/>
        <w:jc w:val="both"/>
        <w:rPr>
          <w:sz w:val="20"/>
          <w:szCs w:val="20"/>
        </w:rPr>
      </w:pPr>
      <w:r w:rsidRPr="009A76D8">
        <w:rPr>
          <w:sz w:val="20"/>
          <w:szCs w:val="20"/>
        </w:rPr>
        <w:t xml:space="preserve">Đối tượng và điều kiện tham gia: Cổ đông sở hữu cổ phiếu </w:t>
      </w:r>
      <w:r w:rsidR="00936D75">
        <w:rPr>
          <w:sz w:val="20"/>
          <w:szCs w:val="20"/>
        </w:rPr>
        <w:t>Công ty Cổ phần Khử trùng Việt Nam</w:t>
      </w:r>
      <w:r w:rsidR="00071DAF" w:rsidRPr="009A76D8">
        <w:rPr>
          <w:sz w:val="20"/>
          <w:szCs w:val="20"/>
        </w:rPr>
        <w:t xml:space="preserve"> </w:t>
      </w:r>
      <w:r w:rsidRPr="009A76D8">
        <w:rPr>
          <w:sz w:val="20"/>
          <w:szCs w:val="20"/>
        </w:rPr>
        <w:t xml:space="preserve">được tự do chuyển nhượng. </w:t>
      </w:r>
    </w:p>
    <w:p w:rsidR="00642A5D" w:rsidRPr="009A76D8" w:rsidRDefault="00642A5D" w:rsidP="00071DAF">
      <w:pPr>
        <w:pStyle w:val="Default"/>
        <w:spacing w:before="120" w:line="288" w:lineRule="auto"/>
        <w:jc w:val="both"/>
        <w:rPr>
          <w:sz w:val="20"/>
          <w:szCs w:val="20"/>
        </w:rPr>
      </w:pPr>
      <w:r w:rsidRPr="009A76D8">
        <w:rPr>
          <w:b/>
          <w:bCs/>
          <w:sz w:val="20"/>
          <w:szCs w:val="20"/>
        </w:rPr>
        <w:t xml:space="preserve">3. Đại lý thực hiện việc chào mua: </w:t>
      </w:r>
      <w:r w:rsidRPr="009A76D8">
        <w:rPr>
          <w:bCs/>
          <w:sz w:val="20"/>
          <w:szCs w:val="20"/>
        </w:rPr>
        <w:t>Công ty Cổ phần Chứng khoán Sài Gòn</w:t>
      </w:r>
      <w:r w:rsidRPr="009A76D8">
        <w:rPr>
          <w:b/>
          <w:bCs/>
          <w:sz w:val="20"/>
          <w:szCs w:val="20"/>
        </w:rPr>
        <w:t xml:space="preserve"> </w:t>
      </w:r>
    </w:p>
    <w:p w:rsidR="00500577" w:rsidRPr="00014074" w:rsidRDefault="0062784C" w:rsidP="006C530B">
      <w:pPr>
        <w:pStyle w:val="NoSpacing"/>
        <w:spacing w:before="120" w:line="312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9A76D8">
        <w:rPr>
          <w:rFonts w:ascii="Arial" w:hAnsi="Arial" w:cs="Arial"/>
          <w:sz w:val="20"/>
          <w:szCs w:val="20"/>
        </w:rPr>
        <w:t xml:space="preserve">Thủ tục và hướng dẫn chào mua công khai chi tiết được đăng tải trên website: </w:t>
      </w:r>
      <w:r w:rsidR="006C530B" w:rsidRPr="009A76D8">
        <w:rPr>
          <w:rFonts w:ascii="Arial" w:hAnsi="Arial" w:cs="Arial"/>
          <w:sz w:val="20"/>
          <w:szCs w:val="20"/>
        </w:rPr>
        <w:t>www.</w:t>
      </w:r>
      <w:r w:rsidR="007E6EAC" w:rsidRPr="009A76D8">
        <w:rPr>
          <w:rFonts w:ascii="Arial" w:hAnsi="Arial" w:cs="Arial"/>
          <w:sz w:val="20"/>
          <w:szCs w:val="20"/>
        </w:rPr>
        <w:t>thepangroup.vn</w:t>
      </w:r>
      <w:r w:rsidR="006C530B" w:rsidRPr="009A76D8">
        <w:rPr>
          <w:rFonts w:ascii="Arial" w:hAnsi="Arial" w:cs="Arial"/>
          <w:sz w:val="20"/>
          <w:szCs w:val="20"/>
        </w:rPr>
        <w:t>; www.ssi.com.vn; www.ndh.vn;</w:t>
      </w:r>
    </w:p>
    <w:sectPr w:rsidR="00500577" w:rsidRPr="00014074" w:rsidSect="00F648FE">
      <w:pgSz w:w="11907" w:h="16840" w:code="9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F20FA"/>
    <w:multiLevelType w:val="hybridMultilevel"/>
    <w:tmpl w:val="9FC8433E"/>
    <w:lvl w:ilvl="0" w:tplc="F1BEA85C">
      <w:start w:val="1"/>
      <w:numFmt w:val="bullet"/>
      <w:pStyle w:val="Heading5TimesNewRoman"/>
      <w:lvlText w:val="-"/>
      <w:lvlJc w:val="left"/>
      <w:pPr>
        <w:ind w:left="1980" w:hanging="360"/>
      </w:pPr>
      <w:rPr>
        <w:rFonts w:ascii="Courier New" w:hAnsi="Courier New" w:hint="default"/>
        <w:sz w:val="16"/>
      </w:rPr>
    </w:lvl>
    <w:lvl w:ilvl="1" w:tplc="04090019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533AAA"/>
    <w:multiLevelType w:val="hybridMultilevel"/>
    <w:tmpl w:val="7B3E6B76"/>
    <w:lvl w:ilvl="0" w:tplc="3990A670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  <w:i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F103EF5"/>
    <w:multiLevelType w:val="hybridMultilevel"/>
    <w:tmpl w:val="F222C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BD4399"/>
    <w:multiLevelType w:val="hybridMultilevel"/>
    <w:tmpl w:val="ACF6EDA6"/>
    <w:lvl w:ilvl="0" w:tplc="3990A670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  <w:i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A5D"/>
    <w:rsid w:val="00014074"/>
    <w:rsid w:val="00024252"/>
    <w:rsid w:val="00071DAF"/>
    <w:rsid w:val="00091E57"/>
    <w:rsid w:val="000930F7"/>
    <w:rsid w:val="000D2716"/>
    <w:rsid w:val="001B1B84"/>
    <w:rsid w:val="001C0B7A"/>
    <w:rsid w:val="001C346A"/>
    <w:rsid w:val="001C429D"/>
    <w:rsid w:val="00231A0E"/>
    <w:rsid w:val="00286688"/>
    <w:rsid w:val="002A1A5A"/>
    <w:rsid w:val="00334399"/>
    <w:rsid w:val="00395DA9"/>
    <w:rsid w:val="003A5D78"/>
    <w:rsid w:val="003B19F4"/>
    <w:rsid w:val="003F0674"/>
    <w:rsid w:val="004A7399"/>
    <w:rsid w:val="00500577"/>
    <w:rsid w:val="00541DB0"/>
    <w:rsid w:val="00560BEC"/>
    <w:rsid w:val="0058678B"/>
    <w:rsid w:val="005C106B"/>
    <w:rsid w:val="005C5CA6"/>
    <w:rsid w:val="005C68B9"/>
    <w:rsid w:val="005C7988"/>
    <w:rsid w:val="005E51E5"/>
    <w:rsid w:val="0062784C"/>
    <w:rsid w:val="0063313F"/>
    <w:rsid w:val="00642A5D"/>
    <w:rsid w:val="006C47F9"/>
    <w:rsid w:val="006C530B"/>
    <w:rsid w:val="006F5441"/>
    <w:rsid w:val="00782FBD"/>
    <w:rsid w:val="007960BD"/>
    <w:rsid w:val="007E6EAC"/>
    <w:rsid w:val="00801050"/>
    <w:rsid w:val="008823A4"/>
    <w:rsid w:val="008F18D0"/>
    <w:rsid w:val="00936D75"/>
    <w:rsid w:val="009614C3"/>
    <w:rsid w:val="00975EBF"/>
    <w:rsid w:val="009A5EA5"/>
    <w:rsid w:val="009A76D8"/>
    <w:rsid w:val="009E5E13"/>
    <w:rsid w:val="00A2094C"/>
    <w:rsid w:val="00A61286"/>
    <w:rsid w:val="00AA1328"/>
    <w:rsid w:val="00AE633E"/>
    <w:rsid w:val="00B66706"/>
    <w:rsid w:val="00B94469"/>
    <w:rsid w:val="00BA37BD"/>
    <w:rsid w:val="00BD2000"/>
    <w:rsid w:val="00C344FD"/>
    <w:rsid w:val="00C64F29"/>
    <w:rsid w:val="00CD6102"/>
    <w:rsid w:val="00D22F88"/>
    <w:rsid w:val="00D55910"/>
    <w:rsid w:val="00D64C93"/>
    <w:rsid w:val="00D67274"/>
    <w:rsid w:val="00D70C0A"/>
    <w:rsid w:val="00E027F4"/>
    <w:rsid w:val="00E174B6"/>
    <w:rsid w:val="00EA1CFF"/>
    <w:rsid w:val="00ED1B44"/>
    <w:rsid w:val="00F32095"/>
    <w:rsid w:val="00F648FE"/>
    <w:rsid w:val="00FA5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4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Heading5TimesNewRoman">
    <w:name w:val="Heading 5 + Times New Roman"/>
    <w:basedOn w:val="Normal"/>
    <w:rsid w:val="00071DAF"/>
    <w:pPr>
      <w:numPr>
        <w:numId w:val="3"/>
      </w:numPr>
    </w:pPr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6C530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4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Heading5TimesNewRoman">
    <w:name w:val="Heading 5 + Times New Roman"/>
    <w:basedOn w:val="Normal"/>
    <w:rsid w:val="00071DAF"/>
    <w:pPr>
      <w:numPr>
        <w:numId w:val="3"/>
      </w:numPr>
    </w:pPr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6C53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08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Saigon Securities Inc.</Company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 Van Hien</dc:creator>
  <cp:lastModifiedBy>Nguyen Van Hien</cp:lastModifiedBy>
  <cp:revision>31</cp:revision>
  <dcterms:created xsi:type="dcterms:W3CDTF">2018-11-05T10:42:00Z</dcterms:created>
  <dcterms:modified xsi:type="dcterms:W3CDTF">2018-11-30T03:19:00Z</dcterms:modified>
</cp:coreProperties>
</file>